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69" w:rsidRPr="00140913" w:rsidRDefault="00DC5A69" w:rsidP="00DC5A6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140913">
        <w:rPr>
          <w:rFonts w:ascii="Times New Roman" w:hAnsi="Times New Roman" w:cs="Times New Roman"/>
          <w:b/>
          <w:sz w:val="24"/>
          <w:szCs w:val="24"/>
          <w:lang w:val="kk-KZ"/>
        </w:rPr>
        <w:t>Қамқоршылық кеңесінің хаттамасы</w:t>
      </w:r>
    </w:p>
    <w:p w:rsidR="008B6F37" w:rsidRPr="00140913" w:rsidRDefault="00D93125" w:rsidP="00DC5A69">
      <w:pPr>
        <w:tabs>
          <w:tab w:val="left" w:pos="3703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</w:t>
      </w:r>
    </w:p>
    <w:p w:rsidR="00DC5A69" w:rsidRPr="00852F41" w:rsidRDefault="00C573ED" w:rsidP="00096068">
      <w:pPr>
        <w:tabs>
          <w:tab w:val="left" w:pos="3703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 </w:t>
      </w:r>
      <w:r w:rsidR="00096068" w:rsidRPr="00852F41">
        <w:rPr>
          <w:rFonts w:ascii="Times New Roman" w:hAnsi="Times New Roman" w:cs="Times New Roman"/>
          <w:sz w:val="24"/>
          <w:szCs w:val="24"/>
          <w:lang w:val="kk-KZ"/>
        </w:rPr>
        <w:t xml:space="preserve">тамыз </w:t>
      </w:r>
      <w:r w:rsidR="00003B97">
        <w:rPr>
          <w:rFonts w:ascii="Times New Roman" w:hAnsi="Times New Roman" w:cs="Times New Roman"/>
          <w:sz w:val="24"/>
          <w:szCs w:val="24"/>
          <w:lang w:val="kk-KZ"/>
        </w:rPr>
        <w:t>2020 жы</w:t>
      </w:r>
      <w:r w:rsidR="00096068">
        <w:rPr>
          <w:rFonts w:ascii="Times New Roman" w:hAnsi="Times New Roman" w:cs="Times New Roman"/>
          <w:sz w:val="24"/>
          <w:szCs w:val="24"/>
          <w:lang w:val="kk-KZ"/>
        </w:rPr>
        <w:t>л</w:t>
      </w:r>
    </w:p>
    <w:p w:rsidR="00D43251" w:rsidRDefault="00DC5A69" w:rsidP="00D43251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2F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Қатысқандар: </w:t>
      </w:r>
    </w:p>
    <w:p w:rsidR="00D43251" w:rsidRPr="00852F41" w:rsidRDefault="00D43251" w:rsidP="00D4325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852F41">
        <w:rPr>
          <w:rFonts w:ascii="Times New Roman" w:hAnsi="Times New Roman" w:cs="Times New Roman"/>
          <w:sz w:val="24"/>
          <w:szCs w:val="24"/>
          <w:lang w:val="kk-KZ"/>
        </w:rPr>
        <w:t>Б.Рысшанова-төра</w:t>
      </w:r>
      <w:r>
        <w:rPr>
          <w:rFonts w:ascii="Times New Roman" w:hAnsi="Times New Roman" w:cs="Times New Roman"/>
          <w:sz w:val="24"/>
          <w:szCs w:val="24"/>
          <w:lang w:val="kk-KZ"/>
        </w:rPr>
        <w:t>йымы</w:t>
      </w:r>
    </w:p>
    <w:p w:rsidR="00D43251" w:rsidRPr="00852F41" w:rsidRDefault="00D43251" w:rsidP="00D4325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852F41">
        <w:rPr>
          <w:rFonts w:ascii="Times New Roman" w:hAnsi="Times New Roman" w:cs="Times New Roman"/>
          <w:sz w:val="24"/>
          <w:szCs w:val="24"/>
          <w:lang w:val="kk-KZ"/>
        </w:rPr>
        <w:t>Б.Қобдабаева-хатшы</w:t>
      </w:r>
    </w:p>
    <w:p w:rsidR="00D43251" w:rsidRPr="00852F41" w:rsidRDefault="00D43251" w:rsidP="00D4325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852F41">
        <w:rPr>
          <w:rFonts w:ascii="Times New Roman" w:hAnsi="Times New Roman" w:cs="Times New Roman"/>
          <w:sz w:val="24"/>
          <w:szCs w:val="24"/>
          <w:lang w:val="kk-KZ"/>
        </w:rPr>
        <w:t>Г.Ертаева</w:t>
      </w:r>
    </w:p>
    <w:p w:rsidR="00D43251" w:rsidRPr="00852F41" w:rsidRDefault="00D43251" w:rsidP="00D4325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852F41">
        <w:rPr>
          <w:rFonts w:ascii="Times New Roman" w:hAnsi="Times New Roman" w:cs="Times New Roman"/>
          <w:sz w:val="24"/>
          <w:szCs w:val="24"/>
          <w:lang w:val="kk-KZ"/>
        </w:rPr>
        <w:t>А.Курманалина</w:t>
      </w:r>
    </w:p>
    <w:p w:rsidR="00D43251" w:rsidRPr="00852F41" w:rsidRDefault="00D43251" w:rsidP="00D4325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852F41">
        <w:rPr>
          <w:rFonts w:ascii="Times New Roman" w:hAnsi="Times New Roman" w:cs="Times New Roman"/>
          <w:sz w:val="24"/>
          <w:szCs w:val="24"/>
          <w:lang w:val="kk-KZ"/>
        </w:rPr>
        <w:t>Т.Тенеряднева</w:t>
      </w:r>
    </w:p>
    <w:p w:rsidR="00D43251" w:rsidRPr="00852F41" w:rsidRDefault="00D43251" w:rsidP="00D4325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852F41">
        <w:rPr>
          <w:rFonts w:ascii="Times New Roman" w:hAnsi="Times New Roman" w:cs="Times New Roman"/>
          <w:sz w:val="24"/>
          <w:szCs w:val="24"/>
          <w:lang w:val="kk-KZ"/>
        </w:rPr>
        <w:t>Ж.Кенжебаева</w:t>
      </w:r>
    </w:p>
    <w:p w:rsidR="00D43251" w:rsidRPr="00852F41" w:rsidRDefault="00D43251" w:rsidP="00D4325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852F41">
        <w:rPr>
          <w:rFonts w:ascii="Times New Roman" w:hAnsi="Times New Roman" w:cs="Times New Roman"/>
          <w:sz w:val="24"/>
          <w:szCs w:val="24"/>
          <w:lang w:val="kk-KZ"/>
        </w:rPr>
        <w:t>Т.Кузнецова</w:t>
      </w:r>
    </w:p>
    <w:p w:rsidR="00D43251" w:rsidRDefault="00D43251" w:rsidP="00D4325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Г.Утешова</w:t>
      </w:r>
    </w:p>
    <w:p w:rsidR="00D43251" w:rsidRDefault="00D43251" w:rsidP="00D43251">
      <w:pPr>
        <w:spacing w:after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Е.Кекенадзе</w:t>
      </w:r>
    </w:p>
    <w:p w:rsidR="00DC5A69" w:rsidRPr="00BD50BA" w:rsidRDefault="00DC5A69" w:rsidP="00705110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D50BA">
        <w:rPr>
          <w:rFonts w:ascii="Times New Roman" w:hAnsi="Times New Roman" w:cs="Times New Roman"/>
          <w:sz w:val="24"/>
          <w:szCs w:val="24"/>
          <w:lang w:val="kk-KZ"/>
        </w:rPr>
        <w:t>Мектеп директоры Е.Мухашев</w:t>
      </w:r>
    </w:p>
    <w:p w:rsidR="00DC5A69" w:rsidRPr="00852F41" w:rsidRDefault="00DC5A69" w:rsidP="00705110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852F41">
        <w:rPr>
          <w:rFonts w:ascii="Times New Roman" w:hAnsi="Times New Roman" w:cs="Times New Roman"/>
          <w:sz w:val="24"/>
          <w:szCs w:val="24"/>
          <w:lang w:val="kk-KZ"/>
        </w:rPr>
        <w:t>Директордың  оқу ісі жөніндегі орынбасары  А.Битегенова</w:t>
      </w:r>
    </w:p>
    <w:p w:rsidR="00705110" w:rsidRDefault="00705110" w:rsidP="00705110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852F41">
        <w:rPr>
          <w:rFonts w:ascii="Times New Roman" w:hAnsi="Times New Roman" w:cs="Times New Roman"/>
          <w:sz w:val="24"/>
          <w:szCs w:val="24"/>
          <w:lang w:val="kk-KZ"/>
        </w:rPr>
        <w:t>Директордың тәрбие ісі жөніндегі орынбасары А.Хомутова</w:t>
      </w:r>
    </w:p>
    <w:p w:rsidR="00837189" w:rsidRPr="00852F41" w:rsidRDefault="00837189" w:rsidP="00705110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Әлеуметтік педагог М.Жетпісбай</w:t>
      </w:r>
    </w:p>
    <w:p w:rsidR="00FF5084" w:rsidRPr="00852F41" w:rsidRDefault="00A51684" w:rsidP="00FF508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2F41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</w:t>
      </w:r>
      <w:r w:rsidR="00F25A06" w:rsidRPr="00852F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қаралатын мәселе</w:t>
      </w:r>
      <w:r w:rsidRPr="00852F4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852F41" w:rsidRPr="00D43251" w:rsidRDefault="001F069E" w:rsidP="00852F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43251">
        <w:rPr>
          <w:rFonts w:ascii="Times New Roman" w:hAnsi="Times New Roman" w:cs="Times New Roman"/>
          <w:sz w:val="24"/>
          <w:szCs w:val="24"/>
          <w:lang w:val="kk-KZ"/>
        </w:rPr>
        <w:t>2020-2021 ж</w:t>
      </w:r>
      <w:r w:rsidR="00852F41" w:rsidRPr="00D43251">
        <w:rPr>
          <w:rFonts w:ascii="Times New Roman" w:hAnsi="Times New Roman" w:cs="Times New Roman"/>
          <w:sz w:val="24"/>
          <w:szCs w:val="24"/>
          <w:lang w:val="kk-KZ"/>
        </w:rPr>
        <w:t>аңа оқу жылына дайындық барысы туралы</w:t>
      </w:r>
      <w:r w:rsidR="005A29B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C16DD" w:rsidRPr="00D43251" w:rsidRDefault="00DC16DD" w:rsidP="00852F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43251">
        <w:rPr>
          <w:rFonts w:ascii="Times New Roman" w:hAnsi="Times New Roman" w:cs="Times New Roman"/>
          <w:sz w:val="24"/>
          <w:szCs w:val="24"/>
          <w:lang w:val="kk-KZ"/>
        </w:rPr>
        <w:t>Қамқоршылық кеңес</w:t>
      </w:r>
      <w:r w:rsidR="005A29BE">
        <w:rPr>
          <w:rFonts w:ascii="Times New Roman" w:hAnsi="Times New Roman" w:cs="Times New Roman"/>
          <w:sz w:val="24"/>
          <w:szCs w:val="24"/>
          <w:lang w:val="kk-KZ"/>
        </w:rPr>
        <w:t>інің мүшелерін сайлау</w:t>
      </w:r>
      <w:r w:rsidRPr="00D4325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4602A" w:rsidRPr="00852F41" w:rsidRDefault="0054602A" w:rsidP="0054602A">
      <w:pPr>
        <w:pStyle w:val="a3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:rsidR="001F069E" w:rsidRPr="00D43251" w:rsidRDefault="0054602A" w:rsidP="00FD74D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251">
        <w:rPr>
          <w:rFonts w:ascii="Times New Roman" w:hAnsi="Times New Roman" w:cs="Times New Roman"/>
          <w:sz w:val="24"/>
          <w:szCs w:val="24"/>
          <w:lang w:val="kk-KZ"/>
        </w:rPr>
        <w:t xml:space="preserve">  Мектеп директоры Е.Мухашев күн тәртібіндегі мәселе бойынша сөйледі.</w:t>
      </w:r>
      <w:r w:rsidR="00D43251">
        <w:rPr>
          <w:rFonts w:ascii="Times New Roman" w:hAnsi="Times New Roman" w:cs="Times New Roman"/>
          <w:sz w:val="24"/>
          <w:szCs w:val="24"/>
          <w:lang w:val="kk-KZ"/>
        </w:rPr>
        <w:t>Қамқоршылық кеңесі мүшелеріне мек</w:t>
      </w:r>
      <w:r w:rsidR="005A29BE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D43251">
        <w:rPr>
          <w:rFonts w:ascii="Times New Roman" w:hAnsi="Times New Roman" w:cs="Times New Roman"/>
          <w:sz w:val="24"/>
          <w:szCs w:val="24"/>
          <w:lang w:val="kk-KZ"/>
        </w:rPr>
        <w:t xml:space="preserve">ептегі кезекшілік сыныптардың жұмысын ұйымдастыру ерекшелігін таныстырып өтті. </w:t>
      </w:r>
    </w:p>
    <w:p w:rsidR="001F069E" w:rsidRDefault="006F0EB8" w:rsidP="00FD74D5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Жаңа оқу жылының б</w:t>
      </w:r>
      <w:r w:rsidR="001F069E" w:rsidRPr="00F25A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ірінші тоқсан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 қашықтықтан оқыту форматында өтеді.Дәстүрлі оқыту форматы тек шағын мектептерде, сондай ақ санитарлық нормаларды қатаң сақтаумен бастауыш мектептің «кезекші»</w:t>
      </w:r>
      <w:r w:rsidR="00843D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сыныптарында сақталады.</w:t>
      </w:r>
      <w:r w:rsidR="00843D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1F069E" w:rsidRPr="00F25A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Бастауыш сынып оқушыларының ата-аналарының өтініші бойынша, ахуал жақсарған жағдайда, қатаң санитарлық шараларды сақтай отырып, кезекші сыныптардың жұмыс істеуіне мүмкіндік беріледі.</w:t>
      </w:r>
    </w:p>
    <w:p w:rsidR="00FD74D5" w:rsidRDefault="001F069E" w:rsidP="00FD74D5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Соған байланысты 1 класс ата-аналарының өтініші бойынша қатаң санитарлық шараларды сақтай отырып,</w:t>
      </w:r>
      <w:r w:rsidR="00FD74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C16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кезекші кластар ашылады.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Биыл мектеп бірінші класқа 118 оқушы қабыл</w:t>
      </w:r>
      <w:r w:rsidR="006F0E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данды.</w:t>
      </w:r>
    </w:p>
    <w:p w:rsidR="00DC16DD" w:rsidRDefault="00FD74D5" w:rsidP="00DC16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1F069E" w:rsidRPr="00F25A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Алдағы уақытта халықтың ауыру деңгейі тұрақты төмендеуіне байланысты, мектептерді ақырындап аралас оқыту және штаттық форма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тта оқытуға көшіру жүргізілетін </w:t>
      </w:r>
      <w:r w:rsidR="001F069E" w:rsidRPr="00F25A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болады.</w:t>
      </w:r>
      <w:r w:rsidR="001F069E" w:rsidRPr="00F25A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6F0EB8">
        <w:rPr>
          <w:rFonts w:ascii="Times New Roman" w:hAnsi="Times New Roman" w:cs="Times New Roman"/>
          <w:sz w:val="24"/>
          <w:szCs w:val="24"/>
          <w:lang w:val="kk-KZ"/>
        </w:rPr>
        <w:t xml:space="preserve">  Аса мұқтаж отбасылардың</w:t>
      </w:r>
      <w:r w:rsidRPr="00FD74D5">
        <w:rPr>
          <w:rFonts w:ascii="Times New Roman" w:hAnsi="Times New Roman" w:cs="Times New Roman"/>
          <w:sz w:val="24"/>
          <w:szCs w:val="24"/>
          <w:lang w:val="kk-KZ"/>
        </w:rPr>
        <w:t xml:space="preserve"> балаларына </w:t>
      </w:r>
      <w:r w:rsidR="006F0EB8">
        <w:rPr>
          <w:rFonts w:ascii="Times New Roman" w:hAnsi="Times New Roman" w:cs="Times New Roman"/>
          <w:sz w:val="24"/>
          <w:szCs w:val="24"/>
          <w:lang w:val="kk-KZ"/>
        </w:rPr>
        <w:t xml:space="preserve">пайдалану үшін </w:t>
      </w:r>
      <w:r w:rsidRPr="00FD74D5">
        <w:rPr>
          <w:rFonts w:ascii="Times New Roman" w:hAnsi="Times New Roman" w:cs="Times New Roman"/>
          <w:sz w:val="24"/>
          <w:szCs w:val="24"/>
          <w:lang w:val="kk-KZ"/>
        </w:rPr>
        <w:t>мект</w:t>
      </w:r>
      <w:r w:rsidR="00843D9C">
        <w:rPr>
          <w:rFonts w:ascii="Times New Roman" w:hAnsi="Times New Roman" w:cs="Times New Roman"/>
          <w:sz w:val="24"/>
          <w:szCs w:val="24"/>
          <w:lang w:val="kk-KZ"/>
        </w:rPr>
        <w:t xml:space="preserve">еп тарапынан </w:t>
      </w:r>
      <w:r w:rsidRPr="00FD74D5">
        <w:rPr>
          <w:rFonts w:ascii="Times New Roman" w:hAnsi="Times New Roman" w:cs="Times New Roman"/>
          <w:sz w:val="24"/>
          <w:szCs w:val="24"/>
          <w:lang w:val="kk-KZ"/>
        </w:rPr>
        <w:t>компьютерлер таратыл</w:t>
      </w:r>
      <w:r w:rsidR="00843D9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D74D5">
        <w:rPr>
          <w:rFonts w:ascii="Times New Roman" w:hAnsi="Times New Roman" w:cs="Times New Roman"/>
          <w:sz w:val="24"/>
          <w:szCs w:val="24"/>
          <w:lang w:val="kk-KZ"/>
        </w:rPr>
        <w:t>ды.</w:t>
      </w:r>
      <w:r w:rsidR="00BD1D02">
        <w:rPr>
          <w:rFonts w:ascii="Times New Roman" w:hAnsi="Times New Roman" w:cs="Times New Roman"/>
          <w:sz w:val="24"/>
          <w:szCs w:val="24"/>
          <w:lang w:val="kk-KZ"/>
        </w:rPr>
        <w:t xml:space="preserve"> Интернет желілері өткізілмеген отбасыларды анықтап, көмек беруге тырысамыз.</w:t>
      </w:r>
    </w:p>
    <w:p w:rsidR="00BD1D02" w:rsidRDefault="00BD1D02" w:rsidP="00DC16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М.Жетпісбай, әлеуметтік педагогке сөз берілді: Тамыз айынан бастап «Мектепке жол» акциясы басталады. Акцияның мақсаты: Аз қамтылған және көпбалалы  отбасылардан шыққан, жетім балалар мен ата-анасының қамқорлығынсыз қалған оқушыларға жаңа оқу жылына дайындық кезеңінде  материалдық және де басқа көмек көрсету</w:t>
      </w:r>
      <w:r w:rsidR="00C00B99">
        <w:rPr>
          <w:rFonts w:ascii="Times New Roman" w:hAnsi="Times New Roman" w:cs="Times New Roman"/>
          <w:sz w:val="24"/>
          <w:szCs w:val="24"/>
          <w:lang w:val="kk-KZ"/>
        </w:rPr>
        <w:t>. «Мектепке жол» акциясына барлық білім мекемелері,жергілікті орындаушы мекемелер; Мемлекеттік емес мекемелер, өндірістер, жеке кәсіпкерлер, меценаттар, волонтерлар қатсы алады.Акция қыркүйек айға дейін созылады, қол ұшын беретін азаматтар табылады деп үміттенемін.</w:t>
      </w:r>
    </w:p>
    <w:p w:rsidR="00B41D7B" w:rsidRDefault="00B41D7B" w:rsidP="00DC16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41D7B" w:rsidRPr="00B50393" w:rsidRDefault="00B41D7B" w:rsidP="00B5039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503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Қазақстан Республикасы   Үкіметінің        2011 жылғы 25 қаңтардағы № 64 қаулысымен     </w:t>
      </w:r>
    </w:p>
    <w:p w:rsidR="00B50393" w:rsidRPr="00B50393" w:rsidRDefault="00B50393" w:rsidP="00B5039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</w:t>
      </w:r>
      <w:r w:rsidR="00B41D7B" w:rsidRPr="00B503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екітілген</w:t>
      </w:r>
      <w:r w:rsidRPr="00B503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қағидалар негіздемесінде Білім туралы  Қазақстан Республикасының 2007 жылғы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</w:t>
      </w:r>
      <w:r w:rsidRPr="00B503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27 шілдедегі Заңының 4-бабының 21) тармақшасына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B503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сәйкес әзірленген және</w:t>
      </w:r>
    </w:p>
    <w:p w:rsidR="00B41D7B" w:rsidRPr="00B50393" w:rsidRDefault="00B50393" w:rsidP="00B5039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503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мемлекеттік білім беру мекемелерінің білім алушылары мен тәрбиеленушілерінің санаттарына қарай </w:t>
      </w:r>
      <w:r w:rsidR="002B6A4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заңды өкілдері </w:t>
      </w:r>
      <w:r w:rsidRPr="00B503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құжаттарын тапсыра алады. </w:t>
      </w:r>
    </w:p>
    <w:p w:rsidR="0019005C" w:rsidRDefault="0019005C" w:rsidP="0019005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005C" w:rsidRDefault="00837189" w:rsidP="001900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А.Битегенова директордың оқу ісі жөніндегі орынбасары:</w:t>
      </w:r>
      <w:r w:rsidR="0019005C" w:rsidRPr="0019005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19005C" w:rsidRPr="0019005C" w:rsidRDefault="0019005C" w:rsidP="001900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Қазіргі таңда</w:t>
      </w:r>
      <w:r w:rsidRPr="0019005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әрі күрделі мәселелерді жүзеге асыруда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мұғалімнің атқарар рөлі зор</w:t>
      </w:r>
      <w:r w:rsidRPr="0019005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Оған әрі ауыр, әрі жауапты міндет жүгі жүктеледі: ол қысқа мерзімді оқу жоспарын дайындап, оны қашықтықтан білім беру жүйесімен астастырып бейімдейді, оқу үрдісінің барысын қадағалап, тапсырмаларды орындау барысында, өз бетімен бақылау-пысықтау жұмыстарын орындау жөнінде ұсыныстар береді. Бұл ретте қашықтықтан оқыту  жүйесінің әдістерінде көрсетілгеніндей, көңіл-күй, психологиялық қарым-қатынас бой көрсетеді. Қашықтықтан оқыту тәсілі бойынша жұмыс істейтін педагог оқытудың жаңа технологиясын, оқытудың компьютерлі және тораптық жүйелерін жетік біліп, олармен   іс жүргізу  ісін орындау шарт.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9005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Материалды игеру сапасы білім мазмұны бар платформаға байланысты. Ұсынылатын оқу платформалары BilimLand; Kyndelik. Kz; Darin online).</w:t>
      </w:r>
    </w:p>
    <w:p w:rsidR="00837189" w:rsidRDefault="0019005C" w:rsidP="00DC16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16DD">
        <w:rPr>
          <w:rFonts w:ascii="Times New Roman" w:hAnsi="Times New Roman" w:cs="Times New Roman"/>
          <w:sz w:val="24"/>
          <w:szCs w:val="24"/>
          <w:lang w:val="kk-KZ"/>
        </w:rPr>
        <w:t>Б.Рысшанова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қамқоршылық кеңесінің төрайымы: Биыл  оқу жылы қашықтықтан басталса, барлығымызға да сәттілік тілеймін.</w:t>
      </w:r>
    </w:p>
    <w:p w:rsidR="00C11B74" w:rsidRDefault="00C11B74" w:rsidP="00DC16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Е.Кекенадзе</w:t>
      </w:r>
      <w:r w:rsidR="00AC5558">
        <w:rPr>
          <w:rFonts w:ascii="Times New Roman" w:hAnsi="Times New Roman" w:cs="Times New Roman"/>
          <w:sz w:val="24"/>
          <w:szCs w:val="24"/>
          <w:lang w:val="kk-KZ"/>
        </w:rPr>
        <w:t>, мүшесі</w:t>
      </w:r>
      <w:r>
        <w:rPr>
          <w:rFonts w:ascii="Times New Roman" w:hAnsi="Times New Roman" w:cs="Times New Roman"/>
          <w:sz w:val="24"/>
          <w:szCs w:val="24"/>
          <w:lang w:val="kk-KZ"/>
        </w:rPr>
        <w:t>: қамқоршылық кеңесінің мүшесі болғаныма қуаныштымын, бірақ келесі айда мен кеңестің құрамынан шығуға рұқсат беріңіздер.</w:t>
      </w:r>
    </w:p>
    <w:p w:rsidR="00C11B74" w:rsidRDefault="00AC5558" w:rsidP="00DC16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Мухаше</w:t>
      </w:r>
      <w:r w:rsidR="000840AA"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Е.Е. мектеп директоры: барлығыңызға рақмет. Кеңестің құрамы өзгеріп жатқан жағдайында  дер кезінде ескертіп қоярсыздар.</w:t>
      </w:r>
    </w:p>
    <w:p w:rsidR="006F0EB8" w:rsidRDefault="00AC5558" w:rsidP="00DC16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Қаулы:</w:t>
      </w:r>
    </w:p>
    <w:p w:rsidR="006F0EB8" w:rsidRDefault="006F0EB8" w:rsidP="006F0E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2020-2021 </w:t>
      </w:r>
      <w:r w:rsidR="00BD1D02">
        <w:rPr>
          <w:rFonts w:ascii="Times New Roman" w:hAnsi="Times New Roman" w:cs="Times New Roman"/>
          <w:sz w:val="24"/>
          <w:szCs w:val="24"/>
          <w:lang w:val="kk-KZ"/>
        </w:rPr>
        <w:t xml:space="preserve">оқу жылына </w:t>
      </w:r>
      <w:r w:rsidR="0019005C">
        <w:rPr>
          <w:rFonts w:ascii="Times New Roman" w:hAnsi="Times New Roman" w:cs="Times New Roman"/>
          <w:sz w:val="24"/>
          <w:szCs w:val="24"/>
          <w:lang w:val="kk-KZ"/>
        </w:rPr>
        <w:t>оқу платформаларын дайындығы бақылау директордың оқу –тәрбие ісі жөніндегі орынбасары А.Битегеноваға жүктелсін.</w:t>
      </w:r>
    </w:p>
    <w:p w:rsidR="002B6A43" w:rsidRPr="00B50393" w:rsidRDefault="002B6A43" w:rsidP="002B6A4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1.1 «Мектепке жол» акциясы және   </w:t>
      </w:r>
      <w:r w:rsidRPr="00B503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Қазақстан Республикасы   Үкіметінің        2011 жылғы 25 қаңтардағы № 64 қаулысымен     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</w:t>
      </w:r>
      <w:r w:rsidRPr="00B503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екітілген қағидалар негіздемесінде Білім туралы  Қазақстан Республикасының 2007 жылғы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</w:t>
      </w:r>
      <w:r w:rsidRPr="00B503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27 шілдедегі Заңының 4-бабының 21) тармақшасына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B503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сәйкес әзірленген және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B503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мемлекеттік білім беру мекемелерінің білім алушылары мен тәрбиеленушілерінің санаттарына қарай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заңды өкілдеріні құжаттарын қабылдау әлеуметтік педагог М.Жетпісбайға жүктелсін.</w:t>
      </w:r>
    </w:p>
    <w:p w:rsidR="00AC5558" w:rsidRPr="002B6A43" w:rsidRDefault="002B6A43" w:rsidP="002B6A4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2B6A43">
        <w:rPr>
          <w:rFonts w:ascii="Times New Roman" w:hAnsi="Times New Roman"/>
          <w:sz w:val="24"/>
          <w:szCs w:val="24"/>
          <w:lang w:val="kk-KZ"/>
        </w:rPr>
        <w:t xml:space="preserve">Қамқоршылық кеңестің босаған орынына мүшелерді қабылдау және олардың арызы негізінде қалалық білім бөліміне сұраныс жіберіп, тіркеуге алуды   </w:t>
      </w:r>
      <w:r>
        <w:rPr>
          <w:rFonts w:ascii="Times New Roman" w:hAnsi="Times New Roman"/>
          <w:sz w:val="24"/>
          <w:szCs w:val="24"/>
          <w:lang w:val="kk-KZ"/>
        </w:rPr>
        <w:t xml:space="preserve">мектеп </w:t>
      </w:r>
      <w:r w:rsidRPr="002B6A43">
        <w:rPr>
          <w:rFonts w:ascii="Times New Roman" w:hAnsi="Times New Roman"/>
          <w:sz w:val="24"/>
          <w:szCs w:val="24"/>
          <w:lang w:val="kk-KZ"/>
        </w:rPr>
        <w:t>директорының тәрбие ісі жөніндегі орынбасары А. Хомутоваға жүктелсін.</w:t>
      </w:r>
      <w:r w:rsidR="00AC5558" w:rsidRPr="002B6A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B6A43" w:rsidRDefault="002B6A43" w:rsidP="00AC5558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C5558" w:rsidRPr="002B6A43" w:rsidRDefault="00AC5558" w:rsidP="002B6A43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6A43">
        <w:rPr>
          <w:rFonts w:ascii="Times New Roman" w:hAnsi="Times New Roman" w:cs="Times New Roman"/>
          <w:b/>
          <w:sz w:val="24"/>
          <w:szCs w:val="24"/>
          <w:lang w:val="kk-KZ"/>
        </w:rPr>
        <w:t>Кеңес төрайымы                 Рысшанова Б.Т.</w:t>
      </w:r>
    </w:p>
    <w:p w:rsidR="00B50393" w:rsidRPr="002B6A43" w:rsidRDefault="00AC5558" w:rsidP="002B6A43">
      <w:pPr>
        <w:pStyle w:val="2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33333"/>
          <w:sz w:val="35"/>
          <w:szCs w:val="35"/>
          <w:lang w:val="kk-KZ"/>
        </w:rPr>
      </w:pPr>
      <w:r w:rsidRPr="002B6A43">
        <w:rPr>
          <w:sz w:val="24"/>
          <w:szCs w:val="24"/>
          <w:lang w:val="kk-KZ"/>
        </w:rPr>
        <w:t>Хатшы                               Қобдабаева Б.</w:t>
      </w:r>
    </w:p>
    <w:p w:rsidR="00AC5558" w:rsidRPr="00843D9C" w:rsidRDefault="00AC5558" w:rsidP="00AC5558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C5558" w:rsidRPr="00843D9C" w:rsidSect="0021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07E8"/>
    <w:multiLevelType w:val="hybridMultilevel"/>
    <w:tmpl w:val="9EEE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355F9"/>
    <w:multiLevelType w:val="multilevel"/>
    <w:tmpl w:val="FD6A5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8D45188"/>
    <w:multiLevelType w:val="multilevel"/>
    <w:tmpl w:val="1DCEE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A69"/>
    <w:rsid w:val="00003B97"/>
    <w:rsid w:val="000840AA"/>
    <w:rsid w:val="00096068"/>
    <w:rsid w:val="001138DD"/>
    <w:rsid w:val="001265ED"/>
    <w:rsid w:val="0013196C"/>
    <w:rsid w:val="00137051"/>
    <w:rsid w:val="00140913"/>
    <w:rsid w:val="0019005C"/>
    <w:rsid w:val="001D00AA"/>
    <w:rsid w:val="001E4FCA"/>
    <w:rsid w:val="001F069E"/>
    <w:rsid w:val="00210AA3"/>
    <w:rsid w:val="002500DC"/>
    <w:rsid w:val="002B6A43"/>
    <w:rsid w:val="003555DC"/>
    <w:rsid w:val="004245DE"/>
    <w:rsid w:val="00430FB7"/>
    <w:rsid w:val="004844C5"/>
    <w:rsid w:val="004927AD"/>
    <w:rsid w:val="004F4825"/>
    <w:rsid w:val="0054602A"/>
    <w:rsid w:val="005528D7"/>
    <w:rsid w:val="005A29BE"/>
    <w:rsid w:val="005B53C5"/>
    <w:rsid w:val="005F7311"/>
    <w:rsid w:val="006F0EB8"/>
    <w:rsid w:val="00705110"/>
    <w:rsid w:val="007C3A84"/>
    <w:rsid w:val="007E25CC"/>
    <w:rsid w:val="00837189"/>
    <w:rsid w:val="00843D9C"/>
    <w:rsid w:val="00852F41"/>
    <w:rsid w:val="00A51684"/>
    <w:rsid w:val="00AC5558"/>
    <w:rsid w:val="00AD308A"/>
    <w:rsid w:val="00B41D7B"/>
    <w:rsid w:val="00B50393"/>
    <w:rsid w:val="00BA74F2"/>
    <w:rsid w:val="00BD1D02"/>
    <w:rsid w:val="00BD50BA"/>
    <w:rsid w:val="00C00B99"/>
    <w:rsid w:val="00C11B74"/>
    <w:rsid w:val="00C27663"/>
    <w:rsid w:val="00C573ED"/>
    <w:rsid w:val="00C8734C"/>
    <w:rsid w:val="00D43251"/>
    <w:rsid w:val="00D93125"/>
    <w:rsid w:val="00DC16DD"/>
    <w:rsid w:val="00DC5A69"/>
    <w:rsid w:val="00E57134"/>
    <w:rsid w:val="00EC1BDA"/>
    <w:rsid w:val="00F05A0C"/>
    <w:rsid w:val="00F25A06"/>
    <w:rsid w:val="00FD74D5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B7BA9-759A-4BC4-B399-250EC1B3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A3"/>
  </w:style>
  <w:style w:type="paragraph" w:styleId="2">
    <w:name w:val="heading 2"/>
    <w:basedOn w:val="a"/>
    <w:link w:val="20"/>
    <w:uiPriority w:val="9"/>
    <w:qFormat/>
    <w:rsid w:val="00843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6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25A0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43D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xkomp</dc:creator>
  <cp:keywords/>
  <dc:description/>
  <cp:lastModifiedBy>Windows User</cp:lastModifiedBy>
  <cp:revision>26</cp:revision>
  <cp:lastPrinted>2020-11-02T09:39:00Z</cp:lastPrinted>
  <dcterms:created xsi:type="dcterms:W3CDTF">2020-09-06T05:51:00Z</dcterms:created>
  <dcterms:modified xsi:type="dcterms:W3CDTF">2021-06-24T10:44:00Z</dcterms:modified>
</cp:coreProperties>
</file>